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8B" w:rsidRDefault="002D0D8B" w:rsidP="002D0D8B">
      <w:pPr>
        <w:ind w:left="5664" w:firstLine="708"/>
        <w:jc w:val="both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-634</wp:posOffset>
                </wp:positionV>
                <wp:extent cx="3771900" cy="80010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409" w:rsidRDefault="002D0D8B" w:rsidP="006D1409">
                            <w:r>
                              <w:tab/>
                            </w:r>
                          </w:p>
                          <w:p w:rsidR="006D1409" w:rsidRDefault="006D1409" w:rsidP="006D1409"/>
                          <w:p w:rsidR="006D1409" w:rsidRPr="006D1409" w:rsidRDefault="006D1409" w:rsidP="006D14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D1409">
                              <w:rPr>
                                <w:sz w:val="40"/>
                                <w:szCs w:val="40"/>
                              </w:rPr>
                              <w:t>M ä r k e r w a l d - S c h u l e</w:t>
                            </w:r>
                            <w:r w:rsidRPr="006D1409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6D1409" w:rsidRDefault="006D1409" w:rsidP="006D1409"/>
                          <w:p w:rsidR="006D1409" w:rsidRDefault="006D1409" w:rsidP="006D1409"/>
                          <w:p w:rsidR="006D1409" w:rsidRDefault="006D1409" w:rsidP="006D1409"/>
                          <w:p w:rsidR="006D1409" w:rsidRDefault="006D1409" w:rsidP="006D1409"/>
                          <w:p w:rsidR="006D1409" w:rsidRDefault="006D1409" w:rsidP="006D1409"/>
                          <w:p w:rsidR="006D1409" w:rsidRDefault="006D1409" w:rsidP="006D1409"/>
                          <w:p w:rsidR="006D1409" w:rsidRDefault="006D1409" w:rsidP="006D1409"/>
                          <w:p w:rsidR="006D1409" w:rsidRDefault="006D1409" w:rsidP="006D14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9.2pt;margin-top:-.05pt;width:29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" filled="f" strokecolor="white">
                <v:textbox>
                  <w:txbxContent>
                    <w:p w:rsidR="006D1409" w:rsidRDefault="002D0D8B" w:rsidP="006D1409">
                      <w:r>
                        <w:tab/>
                      </w:r>
                    </w:p>
                    <w:p w:rsidR="006D1409" w:rsidRDefault="006D1409" w:rsidP="006D1409"/>
                    <w:p w:rsidR="006D1409" w:rsidRPr="006D1409" w:rsidRDefault="006D1409" w:rsidP="006D1409">
                      <w:pPr>
                        <w:rPr>
                          <w:sz w:val="40"/>
                          <w:szCs w:val="40"/>
                        </w:rPr>
                      </w:pPr>
                      <w:r w:rsidRPr="006D1409">
                        <w:rPr>
                          <w:sz w:val="40"/>
                          <w:szCs w:val="40"/>
                        </w:rPr>
                        <w:t>M ä r k e r w a l d - S c h u l e</w:t>
                      </w:r>
                      <w:r w:rsidRPr="006D1409">
                        <w:rPr>
                          <w:sz w:val="40"/>
                          <w:szCs w:val="40"/>
                        </w:rPr>
                        <w:tab/>
                      </w:r>
                    </w:p>
                    <w:p w:rsidR="006D1409" w:rsidRDefault="006D1409" w:rsidP="006D1409"/>
                    <w:p w:rsidR="006D1409" w:rsidRDefault="006D1409" w:rsidP="006D1409"/>
                    <w:p w:rsidR="006D1409" w:rsidRDefault="006D1409" w:rsidP="006D1409"/>
                    <w:p w:rsidR="006D1409" w:rsidRDefault="006D1409" w:rsidP="006D1409"/>
                    <w:p w:rsidR="006D1409" w:rsidRDefault="006D1409" w:rsidP="006D1409"/>
                    <w:p w:rsidR="006D1409" w:rsidRDefault="006D1409" w:rsidP="006D1409"/>
                    <w:p w:rsidR="006D1409" w:rsidRDefault="006D1409" w:rsidP="006D1409"/>
                    <w:p w:rsidR="006D1409" w:rsidRDefault="006D1409" w:rsidP="006D14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1028700</wp:posOffset>
                </wp:positionV>
                <wp:extent cx="1943100" cy="474345"/>
                <wp:effectExtent l="0" t="0" r="19050" b="209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431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8B" w:rsidRDefault="00011818" w:rsidP="002D0D8B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2D0D8B">
                              <w:rPr>
                                <w:rFonts w:ascii="Arial" w:hAnsi="Arial" w:cs="Arial"/>
                              </w:rPr>
                              <w:t xml:space="preserve">Datum: </w:t>
                            </w:r>
                            <w:r w:rsidR="00D6531C">
                              <w:rPr>
                                <w:rFonts w:ascii="Arial" w:hAnsi="Arial" w:cs="Arial"/>
                              </w:rPr>
                              <w:t>13</w:t>
                            </w:r>
                            <w:r w:rsidR="0082539A">
                              <w:rPr>
                                <w:rFonts w:ascii="Arial" w:hAnsi="Arial" w:cs="Arial"/>
                              </w:rPr>
                              <w:t>.03.2020</w:t>
                            </w:r>
                            <w:r w:rsidR="002D0D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315pt;margin-top:81pt;width:153pt;height:37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" strokecolor="white">
                <v:textbox>
                  <w:txbxContent>
                    <w:p w:rsidR="002D0D8B" w:rsidRDefault="00011818" w:rsidP="002D0D8B">
                      <w:pPr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2D0D8B">
                        <w:rPr>
                          <w:rFonts w:ascii="Arial" w:hAnsi="Arial" w:cs="Arial"/>
                        </w:rPr>
                        <w:t xml:space="preserve">Datum: </w:t>
                      </w:r>
                      <w:r w:rsidR="00D6531C">
                        <w:rPr>
                          <w:rFonts w:ascii="Arial" w:hAnsi="Arial" w:cs="Arial"/>
                        </w:rPr>
                        <w:t>13</w:t>
                      </w:r>
                      <w:r w:rsidR="0082539A">
                        <w:rPr>
                          <w:rFonts w:ascii="Arial" w:hAnsi="Arial" w:cs="Arial"/>
                        </w:rPr>
                        <w:t>.03.2020</w:t>
                      </w:r>
                      <w:r w:rsidR="002D0D8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inline distT="0" distB="0" distL="0" distR="0">
            <wp:extent cx="1797050" cy="1435100"/>
            <wp:effectExtent l="0" t="0" r="0" b="0"/>
            <wp:docPr id="1" name="Grafik 1" descr="Logo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so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8B" w:rsidRDefault="002D0D8B" w:rsidP="002D0D8B">
      <w:pPr>
        <w:jc w:val="both"/>
        <w:rPr>
          <w:rFonts w:ascii="Comic Sans MS" w:hAnsi="Comic Sans MS"/>
          <w:lang w:val="fr-FR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2D0D8B" w:rsidRDefault="002D0D8B" w:rsidP="002D0D8B">
      <w:pPr>
        <w:jc w:val="both"/>
        <w:rPr>
          <w:rFonts w:ascii="Calibri" w:hAnsi="Calibri"/>
          <w:b/>
          <w:bCs/>
          <w:sz w:val="16"/>
          <w:szCs w:val="16"/>
          <w:lang w:val="fr-FR"/>
        </w:rPr>
      </w:pPr>
    </w:p>
    <w:p w:rsidR="002D0D8B" w:rsidRPr="00007EB4" w:rsidRDefault="002D0D8B" w:rsidP="002D0D8B">
      <w:pPr>
        <w:jc w:val="both"/>
        <w:rPr>
          <w:rFonts w:ascii="Arial" w:hAnsi="Arial" w:cs="Arial"/>
          <w:sz w:val="32"/>
          <w:szCs w:val="32"/>
          <w:lang w:val="fr-FR"/>
        </w:rPr>
      </w:pPr>
      <w:r w:rsidRPr="00007EB4">
        <w:rPr>
          <w:rFonts w:ascii="Arial" w:hAnsi="Arial" w:cs="Arial"/>
          <w:b/>
          <w:bCs/>
          <w:sz w:val="32"/>
          <w:szCs w:val="32"/>
        </w:rPr>
        <w:t>Elternbrief</w:t>
      </w:r>
      <w:r w:rsidRPr="00007EB4">
        <w:rPr>
          <w:rFonts w:ascii="Arial" w:hAnsi="Arial" w:cs="Arial"/>
          <w:b/>
          <w:bCs/>
          <w:sz w:val="32"/>
          <w:szCs w:val="32"/>
          <w:lang w:val="fr-FR"/>
        </w:rPr>
        <w:t xml:space="preserve"> Nr. </w:t>
      </w:r>
      <w:r w:rsidR="00D6531C" w:rsidRPr="00007EB4">
        <w:rPr>
          <w:rFonts w:ascii="Arial" w:hAnsi="Arial" w:cs="Arial"/>
          <w:b/>
          <w:bCs/>
          <w:sz w:val="32"/>
          <w:szCs w:val="32"/>
          <w:lang w:val="fr-FR"/>
        </w:rPr>
        <w:t>5</w:t>
      </w:r>
      <w:r w:rsidRPr="00007EB4">
        <w:rPr>
          <w:rFonts w:ascii="Arial" w:hAnsi="Arial" w:cs="Arial"/>
          <w:sz w:val="32"/>
          <w:szCs w:val="32"/>
          <w:lang w:val="fr-FR"/>
        </w:rPr>
        <w:tab/>
      </w:r>
      <w:r w:rsidRPr="00007EB4">
        <w:rPr>
          <w:rFonts w:ascii="Arial" w:hAnsi="Arial" w:cs="Arial"/>
          <w:sz w:val="32"/>
          <w:szCs w:val="32"/>
          <w:lang w:val="fr-FR"/>
        </w:rPr>
        <w:tab/>
      </w:r>
      <w:r w:rsidRPr="00007EB4">
        <w:rPr>
          <w:rFonts w:ascii="Arial" w:hAnsi="Arial" w:cs="Arial"/>
          <w:sz w:val="32"/>
          <w:szCs w:val="32"/>
          <w:lang w:val="fr-FR"/>
        </w:rPr>
        <w:tab/>
      </w:r>
      <w:r w:rsidRPr="00007EB4">
        <w:rPr>
          <w:rFonts w:ascii="Arial" w:hAnsi="Arial" w:cs="Arial"/>
          <w:sz w:val="32"/>
          <w:szCs w:val="32"/>
          <w:lang w:val="fr-FR"/>
        </w:rPr>
        <w:tab/>
      </w:r>
      <w:r w:rsidRPr="00007EB4">
        <w:rPr>
          <w:rFonts w:ascii="Arial" w:hAnsi="Arial" w:cs="Arial"/>
          <w:sz w:val="32"/>
          <w:szCs w:val="32"/>
          <w:lang w:val="fr-FR"/>
        </w:rPr>
        <w:tab/>
      </w:r>
    </w:p>
    <w:p w:rsidR="00007EB4" w:rsidRDefault="00007EB4" w:rsidP="002D0D8B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EE65E3" w:rsidRPr="00740FD5" w:rsidRDefault="002D0D8B" w:rsidP="002D0D8B">
      <w:pPr>
        <w:jc w:val="both"/>
        <w:rPr>
          <w:rFonts w:ascii="Arial" w:hAnsi="Arial" w:cs="Arial"/>
          <w:sz w:val="28"/>
          <w:szCs w:val="28"/>
        </w:rPr>
      </w:pPr>
      <w:r w:rsidRPr="00740FD5">
        <w:rPr>
          <w:rFonts w:ascii="Arial" w:hAnsi="Arial" w:cs="Arial"/>
          <w:sz w:val="28"/>
          <w:szCs w:val="28"/>
          <w:lang w:val="fr-FR"/>
        </w:rPr>
        <w:tab/>
      </w:r>
      <w:r w:rsidRPr="00740FD5">
        <w:rPr>
          <w:rFonts w:ascii="Arial" w:hAnsi="Arial" w:cs="Arial"/>
          <w:sz w:val="28"/>
          <w:szCs w:val="28"/>
          <w:lang w:val="fr-FR"/>
        </w:rPr>
        <w:tab/>
      </w:r>
      <w:r w:rsidRPr="00740FD5">
        <w:rPr>
          <w:rFonts w:ascii="Arial" w:hAnsi="Arial" w:cs="Arial"/>
          <w:sz w:val="28"/>
          <w:szCs w:val="28"/>
          <w:lang w:val="fr-FR"/>
        </w:rPr>
        <w:tab/>
      </w:r>
    </w:p>
    <w:p w:rsidR="002D0D8B" w:rsidRPr="00740FD5" w:rsidRDefault="002D0D8B" w:rsidP="002D0D8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40FD5">
        <w:rPr>
          <w:rFonts w:ascii="Arial" w:hAnsi="Arial" w:cs="Arial"/>
          <w:b/>
          <w:bCs/>
          <w:sz w:val="28"/>
          <w:szCs w:val="28"/>
        </w:rPr>
        <w:t>Liebe Eltern und Erziehungsberechtigte</w:t>
      </w:r>
      <w:r w:rsidR="00D6531C">
        <w:rPr>
          <w:rFonts w:ascii="Arial" w:hAnsi="Arial" w:cs="Arial"/>
          <w:b/>
          <w:bCs/>
          <w:sz w:val="28"/>
          <w:szCs w:val="28"/>
        </w:rPr>
        <w:t>!</w:t>
      </w:r>
    </w:p>
    <w:p w:rsidR="006D1409" w:rsidRDefault="006D1409" w:rsidP="002D0D8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007EB4" w:rsidRPr="00740FD5" w:rsidRDefault="00007EB4" w:rsidP="002D0D8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E3495" w:rsidRDefault="00740FD5" w:rsidP="00931B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 aktue</w:t>
      </w:r>
      <w:r w:rsidR="00931B71">
        <w:rPr>
          <w:rFonts w:ascii="Arial" w:hAnsi="Arial" w:cs="Arial"/>
          <w:sz w:val="28"/>
          <w:szCs w:val="28"/>
        </w:rPr>
        <w:t xml:space="preserve">llem </w:t>
      </w:r>
      <w:r>
        <w:rPr>
          <w:rFonts w:ascii="Arial" w:hAnsi="Arial" w:cs="Arial"/>
          <w:sz w:val="28"/>
          <w:szCs w:val="28"/>
        </w:rPr>
        <w:t xml:space="preserve">Anlass wende ich mich heute an </w:t>
      </w:r>
      <w:r w:rsidR="00931B71">
        <w:rPr>
          <w:rFonts w:ascii="Arial" w:hAnsi="Arial" w:cs="Arial"/>
          <w:sz w:val="28"/>
          <w:szCs w:val="28"/>
        </w:rPr>
        <w:t xml:space="preserve">wiederum an </w:t>
      </w:r>
      <w:r>
        <w:rPr>
          <w:rFonts w:ascii="Arial" w:hAnsi="Arial" w:cs="Arial"/>
          <w:sz w:val="28"/>
          <w:szCs w:val="28"/>
        </w:rPr>
        <w:t xml:space="preserve">Sie. </w:t>
      </w:r>
    </w:p>
    <w:p w:rsidR="006E3495" w:rsidRDefault="00931B71" w:rsidP="00931B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Wie </w:t>
      </w:r>
      <w:r w:rsidR="006543C7">
        <w:rPr>
          <w:rFonts w:ascii="Arial" w:hAnsi="Arial" w:cs="Arial"/>
          <w:sz w:val="28"/>
          <w:szCs w:val="28"/>
        </w:rPr>
        <w:t xml:space="preserve">Sie </w:t>
      </w:r>
      <w:r>
        <w:rPr>
          <w:rFonts w:ascii="Arial" w:hAnsi="Arial" w:cs="Arial"/>
          <w:sz w:val="28"/>
          <w:szCs w:val="28"/>
        </w:rPr>
        <w:t>den Medien sicherlich bereits entnommen haben, bleiben alle Schulen in</w:t>
      </w:r>
      <w:r w:rsidR="006E34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Rheinland-Pfalz </w:t>
      </w:r>
      <w:r w:rsidRPr="006E3495">
        <w:rPr>
          <w:rFonts w:ascii="Arial" w:hAnsi="Arial" w:cs="Arial"/>
          <w:b/>
          <w:sz w:val="28"/>
          <w:szCs w:val="28"/>
        </w:rPr>
        <w:t>ab Montag dem 16.03.2020</w:t>
      </w:r>
      <w:r w:rsidRPr="006E3495">
        <w:rPr>
          <w:rFonts w:ascii="Arial" w:hAnsi="Arial" w:cs="Arial"/>
          <w:b/>
          <w:sz w:val="28"/>
          <w:szCs w:val="28"/>
        </w:rPr>
        <w:t xml:space="preserve"> </w:t>
      </w:r>
      <w:r w:rsidR="006E3495" w:rsidRPr="006E3495">
        <w:rPr>
          <w:rFonts w:ascii="Arial" w:hAnsi="Arial" w:cs="Arial"/>
          <w:b/>
          <w:sz w:val="28"/>
          <w:szCs w:val="28"/>
        </w:rPr>
        <w:t>bis zum 17.04.2020</w:t>
      </w:r>
      <w:r w:rsidR="006E34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geschlossen.</w:t>
      </w:r>
      <w:r w:rsidR="006543C7">
        <w:rPr>
          <w:rFonts w:ascii="Arial" w:hAnsi="Arial" w:cs="Arial"/>
          <w:sz w:val="28"/>
          <w:szCs w:val="28"/>
        </w:rPr>
        <w:t xml:space="preserve"> </w:t>
      </w:r>
    </w:p>
    <w:p w:rsidR="006E3495" w:rsidRDefault="006E3495" w:rsidP="00931B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Eltern, die einen </w:t>
      </w:r>
      <w:r w:rsidRPr="006E3495">
        <w:rPr>
          <w:rFonts w:ascii="Arial" w:hAnsi="Arial" w:cs="Arial"/>
          <w:b/>
          <w:sz w:val="28"/>
          <w:szCs w:val="28"/>
        </w:rPr>
        <w:t>dringenden</w:t>
      </w:r>
      <w:r>
        <w:rPr>
          <w:rFonts w:ascii="Arial" w:hAnsi="Arial" w:cs="Arial"/>
          <w:sz w:val="28"/>
          <w:szCs w:val="28"/>
        </w:rPr>
        <w:t xml:space="preserve"> Betreuungsbedarf für Ihre Kinder haben, können ihr Kind zur Schule schicken. Die Märkerwald-Schule wird dazu eine Notfallbetreuung einrichten.</w:t>
      </w:r>
    </w:p>
    <w:p w:rsidR="00011818" w:rsidRDefault="006543C7" w:rsidP="00931B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Kolleginnen</w:t>
      </w:r>
      <w:r w:rsidR="006E3495">
        <w:rPr>
          <w:rFonts w:ascii="Arial" w:hAnsi="Arial" w:cs="Arial"/>
          <w:sz w:val="28"/>
          <w:szCs w:val="28"/>
        </w:rPr>
        <w:t xml:space="preserve"> werden für ihre Kinder Unterrichtsmaterial zusammenstellen</w:t>
      </w:r>
      <w:r w:rsidR="00007EB4">
        <w:rPr>
          <w:rFonts w:ascii="Arial" w:hAnsi="Arial" w:cs="Arial"/>
          <w:sz w:val="28"/>
          <w:szCs w:val="28"/>
        </w:rPr>
        <w:t>, damit Ihre Kinder zu Hause arbeiten können</w:t>
      </w:r>
      <w:r w:rsidR="006E3495">
        <w:rPr>
          <w:rFonts w:ascii="Arial" w:hAnsi="Arial" w:cs="Arial"/>
          <w:sz w:val="28"/>
          <w:szCs w:val="28"/>
        </w:rPr>
        <w:t>. Die Informationen dazu werden über Schulhomepage und die Telefonketten an Sie weitergeleitet. Die Lehrkräfte werden sich dazu ab Montag bei Ihnen melden.</w:t>
      </w:r>
    </w:p>
    <w:p w:rsidR="006E3495" w:rsidRDefault="006E3495" w:rsidP="00931B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Weitere aktuelle Informationen entnehmen Sie bitte </w:t>
      </w:r>
      <w:r w:rsidR="00007EB4">
        <w:rPr>
          <w:rFonts w:ascii="Arial" w:hAnsi="Arial" w:cs="Arial"/>
          <w:sz w:val="28"/>
          <w:szCs w:val="28"/>
        </w:rPr>
        <w:t xml:space="preserve">in der nächsten Zeit jeweils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der Schulhomepage. Natürlich können Sie sich auch bei Einzelfragen an mich oder die Lehrkräfte wenden.</w:t>
      </w:r>
    </w:p>
    <w:p w:rsidR="006E3495" w:rsidRDefault="006E3495" w:rsidP="00740FD5">
      <w:pPr>
        <w:rPr>
          <w:rFonts w:ascii="Arial" w:hAnsi="Arial" w:cs="Arial"/>
          <w:sz w:val="28"/>
          <w:szCs w:val="28"/>
        </w:rPr>
      </w:pPr>
    </w:p>
    <w:p w:rsidR="006E3495" w:rsidRDefault="006E3495" w:rsidP="00740FD5">
      <w:pPr>
        <w:rPr>
          <w:rFonts w:ascii="Arial" w:hAnsi="Arial" w:cs="Arial"/>
          <w:sz w:val="28"/>
          <w:szCs w:val="28"/>
        </w:rPr>
      </w:pPr>
    </w:p>
    <w:p w:rsidR="002D0D8B" w:rsidRPr="00740FD5" w:rsidRDefault="00011818" w:rsidP="000118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wünsche Ihnen und Ihren Kindern </w:t>
      </w:r>
      <w:r w:rsidR="00931B71">
        <w:rPr>
          <w:rFonts w:ascii="Arial" w:hAnsi="Arial" w:cs="Arial"/>
          <w:sz w:val="28"/>
          <w:szCs w:val="28"/>
        </w:rPr>
        <w:t xml:space="preserve">weiterhin </w:t>
      </w:r>
      <w:r>
        <w:rPr>
          <w:rFonts w:ascii="Arial" w:hAnsi="Arial" w:cs="Arial"/>
          <w:sz w:val="28"/>
          <w:szCs w:val="28"/>
        </w:rPr>
        <w:t xml:space="preserve">viel Gesundheit und verbleibe </w:t>
      </w:r>
    </w:p>
    <w:p w:rsidR="00455504" w:rsidRPr="00740FD5" w:rsidRDefault="00455504" w:rsidP="002D0D8B">
      <w:pPr>
        <w:jc w:val="both"/>
        <w:rPr>
          <w:rFonts w:ascii="Arial" w:hAnsi="Arial" w:cs="Arial"/>
          <w:sz w:val="28"/>
          <w:szCs w:val="28"/>
        </w:rPr>
      </w:pPr>
    </w:p>
    <w:p w:rsidR="006D1409" w:rsidRPr="00740FD5" w:rsidRDefault="00011818" w:rsidP="006D1409">
      <w:pPr>
        <w:pStyle w:val="berschrift3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m</w:t>
      </w:r>
      <w:r w:rsidR="00EE65E3" w:rsidRPr="00740FD5">
        <w:rPr>
          <w:rFonts w:ascii="Arial" w:hAnsi="Arial" w:cs="Arial"/>
          <w:color w:val="auto"/>
          <w:sz w:val="28"/>
          <w:szCs w:val="28"/>
        </w:rPr>
        <w:t xml:space="preserve">it </w:t>
      </w:r>
      <w:r w:rsidR="006D1409" w:rsidRPr="00740FD5">
        <w:rPr>
          <w:rFonts w:ascii="Arial" w:hAnsi="Arial" w:cs="Arial"/>
          <w:color w:val="auto"/>
          <w:sz w:val="28"/>
          <w:szCs w:val="28"/>
        </w:rPr>
        <w:t>freundlichen</w:t>
      </w:r>
      <w:r w:rsidR="00EE65E3" w:rsidRPr="00740FD5">
        <w:rPr>
          <w:rFonts w:ascii="Arial" w:hAnsi="Arial" w:cs="Arial"/>
          <w:color w:val="auto"/>
          <w:sz w:val="28"/>
          <w:szCs w:val="28"/>
        </w:rPr>
        <w:t xml:space="preserve"> Grüßen</w:t>
      </w:r>
    </w:p>
    <w:p w:rsidR="006D1409" w:rsidRPr="00740FD5" w:rsidRDefault="006D1409" w:rsidP="006D1409">
      <w:pPr>
        <w:pStyle w:val="berschrift3"/>
        <w:rPr>
          <w:rFonts w:ascii="Arial" w:hAnsi="Arial" w:cs="Arial"/>
          <w:color w:val="auto"/>
          <w:sz w:val="28"/>
          <w:szCs w:val="28"/>
        </w:rPr>
      </w:pPr>
    </w:p>
    <w:p w:rsidR="00EE65E3" w:rsidRPr="00740FD5" w:rsidRDefault="00EE65E3" w:rsidP="006D1409">
      <w:pPr>
        <w:pStyle w:val="berschrift3"/>
        <w:rPr>
          <w:rFonts w:ascii="Arial" w:hAnsi="Arial" w:cs="Arial"/>
          <w:sz w:val="28"/>
          <w:szCs w:val="28"/>
        </w:rPr>
      </w:pPr>
      <w:r w:rsidRPr="00740FD5">
        <w:rPr>
          <w:rFonts w:ascii="Arial" w:hAnsi="Arial" w:cs="Arial"/>
          <w:color w:val="auto"/>
          <w:sz w:val="28"/>
          <w:szCs w:val="28"/>
        </w:rPr>
        <w:tab/>
      </w:r>
      <w:r w:rsidRPr="00740FD5">
        <w:rPr>
          <w:rFonts w:ascii="Arial" w:hAnsi="Arial" w:cs="Arial"/>
          <w:color w:val="auto"/>
          <w:sz w:val="28"/>
          <w:szCs w:val="28"/>
        </w:rPr>
        <w:tab/>
      </w:r>
    </w:p>
    <w:p w:rsidR="00007EB4" w:rsidRDefault="006D1409" w:rsidP="00EE65E3">
      <w:pPr>
        <w:jc w:val="both"/>
        <w:rPr>
          <w:rFonts w:ascii="Arial" w:hAnsi="Arial" w:cs="Arial"/>
          <w:sz w:val="28"/>
          <w:szCs w:val="28"/>
        </w:rPr>
      </w:pPr>
      <w:r w:rsidRPr="00740FD5">
        <w:rPr>
          <w:rFonts w:ascii="Arial" w:hAnsi="Arial" w:cs="Arial"/>
          <w:sz w:val="28"/>
          <w:szCs w:val="28"/>
        </w:rPr>
        <w:t>Andrea Lemmerz-Geuking</w:t>
      </w:r>
      <w:r w:rsidR="00EE65E3" w:rsidRPr="00740FD5">
        <w:rPr>
          <w:rFonts w:ascii="Arial" w:hAnsi="Arial" w:cs="Arial"/>
          <w:sz w:val="28"/>
          <w:szCs w:val="28"/>
        </w:rPr>
        <w:t xml:space="preserve">, </w:t>
      </w:r>
    </w:p>
    <w:p w:rsidR="00740FD5" w:rsidRDefault="006D1409" w:rsidP="00EE65E3">
      <w:pPr>
        <w:jc w:val="both"/>
        <w:rPr>
          <w:rFonts w:ascii="Arial" w:hAnsi="Arial" w:cs="Arial"/>
          <w:sz w:val="28"/>
          <w:szCs w:val="28"/>
        </w:rPr>
      </w:pPr>
      <w:r w:rsidRPr="00740FD5">
        <w:rPr>
          <w:rFonts w:ascii="Arial" w:hAnsi="Arial" w:cs="Arial"/>
          <w:sz w:val="28"/>
          <w:szCs w:val="28"/>
        </w:rPr>
        <w:t xml:space="preserve">komm. </w:t>
      </w:r>
      <w:r w:rsidR="00EE65E3" w:rsidRPr="00740FD5">
        <w:rPr>
          <w:rFonts w:ascii="Arial" w:hAnsi="Arial" w:cs="Arial"/>
          <w:sz w:val="28"/>
          <w:szCs w:val="28"/>
        </w:rPr>
        <w:t>Schulleiterin</w:t>
      </w:r>
    </w:p>
    <w:p w:rsidR="00740FD5" w:rsidRDefault="00EE65E3" w:rsidP="00EE65E3">
      <w:pPr>
        <w:jc w:val="both"/>
        <w:rPr>
          <w:rFonts w:ascii="Arial" w:hAnsi="Arial" w:cs="Arial"/>
          <w:sz w:val="28"/>
          <w:szCs w:val="28"/>
        </w:rPr>
      </w:pPr>
      <w:r w:rsidRPr="00740FD5">
        <w:rPr>
          <w:rFonts w:ascii="Arial" w:hAnsi="Arial" w:cs="Arial"/>
          <w:sz w:val="28"/>
          <w:szCs w:val="28"/>
        </w:rPr>
        <w:tab/>
      </w:r>
      <w:r w:rsidRPr="00740FD5">
        <w:rPr>
          <w:rFonts w:ascii="Arial" w:hAnsi="Arial" w:cs="Arial"/>
          <w:sz w:val="28"/>
          <w:szCs w:val="28"/>
        </w:rPr>
        <w:tab/>
      </w:r>
      <w:r w:rsidRPr="00740FD5">
        <w:rPr>
          <w:rFonts w:ascii="Arial" w:hAnsi="Arial" w:cs="Arial"/>
          <w:sz w:val="28"/>
          <w:szCs w:val="28"/>
        </w:rPr>
        <w:tab/>
      </w:r>
    </w:p>
    <w:sectPr w:rsidR="00740FD5" w:rsidSect="00EE65E3">
      <w:pgSz w:w="11906" w:h="16838"/>
      <w:pgMar w:top="141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8B"/>
    <w:rsid w:val="00007EB4"/>
    <w:rsid w:val="00011818"/>
    <w:rsid w:val="000A598F"/>
    <w:rsid w:val="001C167B"/>
    <w:rsid w:val="002619DA"/>
    <w:rsid w:val="00293C7C"/>
    <w:rsid w:val="002D0D8B"/>
    <w:rsid w:val="00316890"/>
    <w:rsid w:val="00455504"/>
    <w:rsid w:val="004E43C4"/>
    <w:rsid w:val="006543C7"/>
    <w:rsid w:val="006D1409"/>
    <w:rsid w:val="006E3495"/>
    <w:rsid w:val="00740FD5"/>
    <w:rsid w:val="0082539A"/>
    <w:rsid w:val="00931B71"/>
    <w:rsid w:val="00C460A0"/>
    <w:rsid w:val="00D437C6"/>
    <w:rsid w:val="00D6531C"/>
    <w:rsid w:val="00EE65E3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EF81"/>
  <w15:chartTrackingRefBased/>
  <w15:docId w15:val="{6326C1BA-3589-4917-92A2-6EE729B9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D0D8B"/>
    <w:pPr>
      <w:keepNext/>
      <w:outlineLvl w:val="1"/>
    </w:pPr>
    <w:rPr>
      <w:rFonts w:eastAsia="Arial Unicode MS"/>
      <w:sz w:val="40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65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2D0D8B"/>
    <w:rPr>
      <w:rFonts w:ascii="Times New Roman" w:eastAsia="Arial Unicode MS" w:hAnsi="Times New Roman" w:cs="Times New Roman"/>
      <w:sz w:val="40"/>
      <w:szCs w:val="24"/>
      <w:lang w:val="en-GB" w:eastAsia="de-DE"/>
    </w:rPr>
  </w:style>
  <w:style w:type="paragraph" w:styleId="Textkrper">
    <w:name w:val="Body Text"/>
    <w:basedOn w:val="Standard"/>
    <w:link w:val="TextkrperZchn"/>
    <w:semiHidden/>
    <w:unhideWhenUsed/>
    <w:rsid w:val="002D0D8B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2D0D8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65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5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50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Verbandsgemeindeverwaltung Puderbach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 Graß-Nitsche</dc:creator>
  <cp:keywords/>
  <dc:description/>
  <cp:lastModifiedBy>Lemmerz-Geuking</cp:lastModifiedBy>
  <cp:revision>3</cp:revision>
  <cp:lastPrinted>2019-12-05T06:25:00Z</cp:lastPrinted>
  <dcterms:created xsi:type="dcterms:W3CDTF">2020-03-13T15:33:00Z</dcterms:created>
  <dcterms:modified xsi:type="dcterms:W3CDTF">2020-03-13T16:32:00Z</dcterms:modified>
</cp:coreProperties>
</file>